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3D8F" w:rsidRDefault="00C32248" w:rsidP="00C32248">
      <w:r>
        <w:rPr>
          <w:noProof/>
          <w:lang w:eastAsia="zh-CN"/>
        </w:rPr>
        <w:drawing>
          <wp:inline distT="0" distB="0" distL="0" distR="0">
            <wp:extent cx="2504364" cy="3290990"/>
            <wp:effectExtent l="0" t="0" r="0" b="508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k1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6898" cy="33074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64B47" w:rsidRDefault="00C32248" w:rsidP="00464B47">
      <w:pPr>
        <w:pStyle w:val="Default"/>
        <w:rPr>
          <w:rFonts w:eastAsiaTheme="minorEastAsia"/>
          <w:color w:val="221E1F"/>
          <w:sz w:val="18"/>
          <w:szCs w:val="18"/>
        </w:rPr>
      </w:pPr>
      <w:r>
        <w:rPr>
          <w:noProof/>
          <w:lang w:eastAsia="zh-CN"/>
        </w:rPr>
        <w:drawing>
          <wp:inline distT="0" distB="0" distL="0" distR="0" wp14:anchorId="73CC0F6D" wp14:editId="7678CFFD">
            <wp:extent cx="2681785" cy="3813468"/>
            <wp:effectExtent l="0" t="0" r="444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2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1742" cy="38276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64B47">
        <w:rPr>
          <w:rFonts w:eastAsiaTheme="minorEastAsia" w:hint="eastAsia"/>
          <w:color w:val="221E1F"/>
          <w:sz w:val="18"/>
          <w:szCs w:val="18"/>
        </w:rPr>
        <w:t xml:space="preserve">  </w:t>
      </w:r>
      <w:r w:rsidR="00464B47" w:rsidRPr="00464B47">
        <w:rPr>
          <w:rFonts w:eastAsiaTheme="minorEastAsia"/>
          <w:color w:val="221E1F"/>
          <w:sz w:val="18"/>
          <w:szCs w:val="18"/>
        </w:rPr>
        <w:sym w:font="Wingdings" w:char="F0DF"/>
      </w:r>
      <w:r w:rsidR="00464B47">
        <w:rPr>
          <w:rFonts w:eastAsiaTheme="minorEastAsia"/>
          <w:color w:val="221E1F"/>
          <w:sz w:val="18"/>
          <w:szCs w:val="18"/>
        </w:rPr>
        <w:t>------</w:t>
      </w:r>
      <w:r w:rsidR="00464B47">
        <w:rPr>
          <w:rFonts w:hint="eastAsia"/>
          <w:color w:val="221E1F"/>
          <w:sz w:val="18"/>
          <w:szCs w:val="18"/>
        </w:rPr>
        <w:t>首頁</w:t>
      </w:r>
    </w:p>
    <w:p w:rsidR="00464B47" w:rsidRDefault="00464B47" w:rsidP="00464B47">
      <w:pPr>
        <w:pStyle w:val="Default"/>
        <w:rPr>
          <w:rFonts w:eastAsiaTheme="minorEastAsia"/>
          <w:color w:val="221E1F"/>
          <w:sz w:val="18"/>
          <w:szCs w:val="18"/>
        </w:rPr>
      </w:pPr>
    </w:p>
    <w:p w:rsidR="00464B47" w:rsidRPr="00464B47" w:rsidRDefault="00464B47" w:rsidP="00464B47">
      <w:pPr>
        <w:pStyle w:val="Default"/>
        <w:rPr>
          <w:rFonts w:eastAsiaTheme="minorEastAsia" w:hint="eastAsia"/>
        </w:rPr>
      </w:pPr>
    </w:p>
    <w:p w:rsidR="00464B47" w:rsidRDefault="00464B47" w:rsidP="00464B47">
      <w:pPr>
        <w:pStyle w:val="Default"/>
      </w:pPr>
    </w:p>
    <w:p w:rsidR="00464B47" w:rsidRDefault="00464B47" w:rsidP="00464B47">
      <w:pPr>
        <w:pStyle w:val="Default"/>
        <w:numPr>
          <w:ilvl w:val="1"/>
          <w:numId w:val="1"/>
        </w:numPr>
        <w:rPr>
          <w:rFonts w:hAnsi="Neue Frutiger World"/>
          <w:color w:val="221E1F"/>
          <w:sz w:val="18"/>
          <w:szCs w:val="18"/>
        </w:rPr>
      </w:pPr>
      <w:r>
        <w:rPr>
          <w:rFonts w:hint="eastAsia"/>
          <w:color w:val="221E1F"/>
          <w:sz w:val="18"/>
          <w:szCs w:val="18"/>
        </w:rPr>
        <w:t>管理模式：</w:t>
      </w:r>
      <w:r>
        <w:rPr>
          <w:color w:val="221E1F"/>
          <w:sz w:val="18"/>
          <w:szCs w:val="18"/>
        </w:rPr>
        <w:t xml:space="preserve"> </w:t>
      </w:r>
      <w:r>
        <w:rPr>
          <w:rFonts w:hint="eastAsia"/>
          <w:color w:val="221E1F"/>
          <w:sz w:val="18"/>
          <w:szCs w:val="18"/>
        </w:rPr>
        <w:t>按下「首頁</w:t>
      </w:r>
      <w:r>
        <w:rPr>
          <w:color w:val="221E1F"/>
          <w:sz w:val="18"/>
          <w:szCs w:val="18"/>
        </w:rPr>
        <w:t xml:space="preserve"> </w:t>
      </w:r>
      <w:r>
        <w:rPr>
          <w:rFonts w:ascii="Neue Frutiger World" w:hAnsi="Neue Frutiger World" w:cs="Neue Frutiger World"/>
          <w:color w:val="221E1F"/>
          <w:sz w:val="18"/>
          <w:szCs w:val="18"/>
        </w:rPr>
        <w:t>+ 1888</w:t>
      </w:r>
      <w:r>
        <w:rPr>
          <w:rFonts w:hAnsi="Neue Frutiger World" w:hint="eastAsia"/>
          <w:color w:val="221E1F"/>
          <w:sz w:val="18"/>
          <w:szCs w:val="18"/>
        </w:rPr>
        <w:t>」即可進入管理模式。請確認您在按下「首頁」後看到首頁</w:t>
      </w:r>
      <w:r>
        <w:rPr>
          <w:rFonts w:hAnsi="Neue Frutiger World"/>
          <w:color w:val="221E1F"/>
          <w:sz w:val="18"/>
          <w:szCs w:val="18"/>
        </w:rPr>
        <w:t xml:space="preserve"> </w:t>
      </w:r>
      <w:r>
        <w:rPr>
          <w:rFonts w:ascii="Neue Frutiger World" w:hAnsi="Neue Frutiger World" w:cs="Neue Frutiger World"/>
          <w:color w:val="221E1F"/>
          <w:sz w:val="18"/>
          <w:szCs w:val="18"/>
        </w:rPr>
        <w:t xml:space="preserve">OSD </w:t>
      </w:r>
      <w:r>
        <w:rPr>
          <w:rFonts w:hAnsi="Neue Frutiger World" w:hint="eastAsia"/>
          <w:color w:val="221E1F"/>
          <w:sz w:val="18"/>
          <w:szCs w:val="18"/>
        </w:rPr>
        <w:t>選單，然後依序按下</w:t>
      </w:r>
      <w:r>
        <w:rPr>
          <w:rFonts w:hAnsi="Neue Frutiger World"/>
          <w:color w:val="221E1F"/>
          <w:sz w:val="18"/>
          <w:szCs w:val="18"/>
        </w:rPr>
        <w:t xml:space="preserve"> </w:t>
      </w:r>
      <w:r>
        <w:rPr>
          <w:rFonts w:ascii="Neue Frutiger World" w:hAnsi="Neue Frutiger World" w:cs="Neue Frutiger World"/>
          <w:color w:val="221E1F"/>
          <w:sz w:val="18"/>
          <w:szCs w:val="18"/>
        </w:rPr>
        <w:t>1888</w:t>
      </w:r>
      <w:r>
        <w:rPr>
          <w:rFonts w:hAnsi="Neue Frutiger World" w:hint="eastAsia"/>
          <w:color w:val="221E1F"/>
          <w:sz w:val="18"/>
          <w:szCs w:val="18"/>
        </w:rPr>
        <w:t>。連按兩下「首頁」鍵並非有效的快速鍵。</w:t>
      </w:r>
    </w:p>
    <w:p w:rsidR="00464B47" w:rsidRDefault="00464B47" w:rsidP="00464B47">
      <w:pPr>
        <w:pStyle w:val="Default"/>
        <w:rPr>
          <w:rFonts w:hAnsi="Neue Frutiger World" w:hint="eastAsia"/>
          <w:color w:val="221E1F"/>
          <w:sz w:val="18"/>
          <w:szCs w:val="18"/>
        </w:rPr>
      </w:pPr>
    </w:p>
    <w:p w:rsidR="00C32248" w:rsidRDefault="00C32248" w:rsidP="00C32248"/>
    <w:p w:rsidR="00464B47" w:rsidRDefault="00464B47" w:rsidP="00464B47">
      <w:pPr>
        <w:pStyle w:val="Default"/>
        <w:numPr>
          <w:ilvl w:val="1"/>
          <w:numId w:val="1"/>
        </w:numPr>
        <w:rPr>
          <w:rFonts w:hAnsi="Neue Frutiger World"/>
          <w:color w:val="221E1F"/>
          <w:sz w:val="18"/>
          <w:szCs w:val="18"/>
        </w:rPr>
      </w:pPr>
    </w:p>
    <w:p w:rsidR="00C32248" w:rsidRDefault="00C32248" w:rsidP="00C32248"/>
    <w:p w:rsidR="00C32248" w:rsidRDefault="00C32248" w:rsidP="00C32248">
      <w:r>
        <w:rPr>
          <w:noProof/>
          <w:lang w:eastAsia="zh-CN"/>
        </w:rPr>
        <w:drawing>
          <wp:inline distT="0" distB="0" distL="0" distR="0">
            <wp:extent cx="5943600" cy="583374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aaaa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833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64B47" w:rsidRDefault="00464B47" w:rsidP="00C32248"/>
    <w:p w:rsidR="00464B47" w:rsidRPr="00C32248" w:rsidRDefault="00464B47" w:rsidP="00C32248">
      <w:r>
        <w:rPr>
          <w:rFonts w:hAnsi="Neue Frutiger World" w:hint="eastAsia"/>
          <w:color w:val="221E1F"/>
          <w:sz w:val="18"/>
          <w:szCs w:val="18"/>
        </w:rPr>
        <w:t>「</w:t>
      </w:r>
      <w:r>
        <w:rPr>
          <w:rFonts w:ascii="Neue Frutiger World" w:hAnsi="Neue Frutiger World" w:cs="Neue Frutiger World"/>
          <w:color w:val="221E1F"/>
          <w:sz w:val="18"/>
          <w:szCs w:val="18"/>
        </w:rPr>
        <w:t>Storage</w:t>
      </w:r>
      <w:r>
        <w:rPr>
          <w:rFonts w:hAnsi="Neue Frutiger World" w:hint="eastAsia"/>
          <w:color w:val="221E1F"/>
          <w:sz w:val="18"/>
          <w:szCs w:val="18"/>
        </w:rPr>
        <w:t>」（儲存裝置</w:t>
      </w:r>
      <w:r>
        <w:rPr>
          <w:rFonts w:hAnsi="Neue Frutiger World"/>
          <w:color w:val="221E1F"/>
          <w:sz w:val="18"/>
          <w:szCs w:val="18"/>
        </w:rPr>
        <w:t>）</w:t>
      </w:r>
      <w:r>
        <w:rPr>
          <w:rFonts w:hAnsi="Neue Frutiger World"/>
          <w:color w:val="221E1F"/>
          <w:sz w:val="18"/>
          <w:szCs w:val="18"/>
        </w:rPr>
        <w:t xml:space="preserve"> Open file</w:t>
      </w:r>
      <w:bookmarkStart w:id="0" w:name="_GoBack"/>
      <w:bookmarkEnd w:id="0"/>
    </w:p>
    <w:sectPr w:rsidR="00464B47" w:rsidRPr="00C3224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Arial Unicode MS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 XiangHe Hei TC">
    <w:altName w:val="M XiangHe Hei T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ue Frutiger World">
    <w:altName w:val="Neue Frutiger Worl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92661F51"/>
    <w:multiLevelType w:val="hybridMultilevel"/>
    <w:tmpl w:val="FDC3ACC6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2248"/>
    <w:rsid w:val="003B1292"/>
    <w:rsid w:val="00464B47"/>
    <w:rsid w:val="00C32248"/>
    <w:rsid w:val="00DD3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DB8C1D5-FD2A-4EC2-9275-C0072C9D3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464B47"/>
    <w:pPr>
      <w:autoSpaceDE w:val="0"/>
      <w:autoSpaceDN w:val="0"/>
      <w:adjustRightInd w:val="0"/>
      <w:spacing w:after="0" w:line="240" w:lineRule="auto"/>
    </w:pPr>
    <w:rPr>
      <w:rFonts w:ascii="M XiangHe Hei TC" w:eastAsia="M XiangHe Hei TC" w:cs="M XiangHe Hei TC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20</Words>
  <Characters>114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Ng</dc:creator>
  <cp:keywords/>
  <dc:description/>
  <cp:lastModifiedBy>Simon Ng</cp:lastModifiedBy>
  <cp:revision>1</cp:revision>
  <dcterms:created xsi:type="dcterms:W3CDTF">2025-06-06T07:49:00Z</dcterms:created>
  <dcterms:modified xsi:type="dcterms:W3CDTF">2025-06-06T08:12:00Z</dcterms:modified>
</cp:coreProperties>
</file>